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24074" w14:textId="77777777" w:rsidR="00DA4210" w:rsidRPr="00C93A41" w:rsidRDefault="00A44D83" w:rsidP="00D369F5">
      <w:pPr>
        <w:spacing w:line="360" w:lineRule="auto"/>
        <w:jc w:val="center"/>
        <w:rPr>
          <w:rFonts w:asciiTheme="minorHAnsi" w:hAnsiTheme="minorHAnsi" w:cstheme="minorHAnsi"/>
          <w:b/>
          <w:sz w:val="22"/>
          <w:szCs w:val="22"/>
          <w:u w:val="single"/>
        </w:rPr>
      </w:pPr>
      <w:r w:rsidRPr="00C93A41">
        <w:rPr>
          <w:rFonts w:asciiTheme="minorHAnsi" w:hAnsiTheme="minorHAnsi" w:cstheme="minorHAnsi"/>
          <w:b/>
          <w:sz w:val="22"/>
          <w:szCs w:val="22"/>
          <w:u w:val="single"/>
        </w:rPr>
        <w:t>Formblatt „</w:t>
      </w:r>
      <w:r w:rsidR="00FC35A4" w:rsidRPr="00C93A41">
        <w:rPr>
          <w:rFonts w:asciiTheme="minorHAnsi" w:hAnsiTheme="minorHAnsi" w:cstheme="minorHAnsi"/>
          <w:b/>
          <w:sz w:val="22"/>
          <w:szCs w:val="22"/>
          <w:u w:val="single"/>
        </w:rPr>
        <w:t>Vertraulichkeitserklärung</w:t>
      </w:r>
      <w:r w:rsidRPr="00C93A41">
        <w:rPr>
          <w:rFonts w:asciiTheme="minorHAnsi" w:hAnsiTheme="minorHAnsi" w:cstheme="minorHAnsi"/>
          <w:b/>
          <w:sz w:val="22"/>
          <w:szCs w:val="22"/>
          <w:u w:val="single"/>
        </w:rPr>
        <w:t>“</w:t>
      </w:r>
    </w:p>
    <w:p w14:paraId="36B933DC" w14:textId="77777777" w:rsidR="00B162F6" w:rsidRPr="00AA4664" w:rsidRDefault="00B162F6" w:rsidP="00B162F6">
      <w:pPr>
        <w:spacing w:line="360" w:lineRule="auto"/>
        <w:jc w:val="center"/>
        <w:rPr>
          <w:rFonts w:asciiTheme="minorHAnsi" w:hAnsiTheme="minorHAnsi" w:cstheme="minorHAnsi"/>
          <w:b/>
          <w:sz w:val="22"/>
          <w:szCs w:val="22"/>
        </w:rPr>
      </w:pPr>
      <w:r w:rsidRPr="00AA4664">
        <w:rPr>
          <w:rFonts w:asciiTheme="minorHAnsi" w:hAnsiTheme="minorHAnsi" w:cstheme="minorHAnsi"/>
          <w:b/>
          <w:sz w:val="22"/>
          <w:szCs w:val="22"/>
        </w:rPr>
        <w:t xml:space="preserve">Erklärung im Verhandlungsverfahren Objektplanungsleistungen Gebäude und </w:t>
      </w:r>
      <w:r>
        <w:rPr>
          <w:rFonts w:asciiTheme="minorHAnsi" w:hAnsiTheme="minorHAnsi" w:cstheme="minorHAnsi"/>
          <w:b/>
          <w:sz w:val="22"/>
          <w:szCs w:val="22"/>
        </w:rPr>
        <w:t>Innenräume zum Umbau einer Bestandshalle zum Feuerwehrgerätehaus in Vallendar</w:t>
      </w:r>
    </w:p>
    <w:p w14:paraId="551D6C9B" w14:textId="77777777" w:rsidR="009B7FED" w:rsidRPr="00C93A41" w:rsidRDefault="009B7FED" w:rsidP="00D369F5">
      <w:pPr>
        <w:spacing w:line="360" w:lineRule="auto"/>
        <w:jc w:val="center"/>
        <w:rPr>
          <w:rFonts w:asciiTheme="minorHAnsi" w:hAnsiTheme="minorHAnsi" w:cstheme="minorHAnsi"/>
          <w:sz w:val="22"/>
          <w:szCs w:val="22"/>
        </w:rPr>
      </w:pPr>
    </w:p>
    <w:p w14:paraId="64DC58F3" w14:textId="77777777" w:rsidR="009B7FED" w:rsidRPr="00C93A41" w:rsidRDefault="009B7FED" w:rsidP="00D369F5">
      <w:pPr>
        <w:spacing w:line="360" w:lineRule="auto"/>
        <w:jc w:val="both"/>
        <w:rPr>
          <w:rFonts w:asciiTheme="minorHAnsi" w:hAnsiTheme="minorHAnsi" w:cstheme="minorHAnsi"/>
          <w:sz w:val="22"/>
          <w:szCs w:val="22"/>
        </w:rPr>
      </w:pPr>
      <w:r w:rsidRPr="00C93A41">
        <w:rPr>
          <w:rFonts w:asciiTheme="minorHAnsi" w:hAnsiTheme="minorHAnsi" w:cstheme="minorHAnsi"/>
          <w:sz w:val="22"/>
          <w:szCs w:val="22"/>
        </w:rPr>
        <w:t>Der Be</w:t>
      </w:r>
      <w:r w:rsidR="001C748D" w:rsidRPr="00C93A41">
        <w:rPr>
          <w:rFonts w:asciiTheme="minorHAnsi" w:hAnsiTheme="minorHAnsi" w:cstheme="minorHAnsi"/>
          <w:sz w:val="22"/>
          <w:szCs w:val="22"/>
        </w:rPr>
        <w:t>werber / das Mitglied der Bewerber</w:t>
      </w:r>
      <w:r w:rsidRPr="00C93A41">
        <w:rPr>
          <w:rFonts w:asciiTheme="minorHAnsi" w:hAnsiTheme="minorHAnsi" w:cstheme="minorHAnsi"/>
          <w:sz w:val="22"/>
          <w:szCs w:val="22"/>
        </w:rPr>
        <w:t>gemeinschaft</w:t>
      </w:r>
    </w:p>
    <w:p w14:paraId="744D5451" w14:textId="77777777" w:rsidR="009B7FED" w:rsidRPr="00C93A41" w:rsidRDefault="00C93A41" w:rsidP="00D369F5">
      <w:pPr>
        <w:spacing w:line="360" w:lineRule="auto"/>
        <w:jc w:val="both"/>
        <w:rPr>
          <w:rFonts w:asciiTheme="minorHAnsi" w:hAnsiTheme="minorHAnsi" w:cstheme="minorHAnsi"/>
          <w:sz w:val="22"/>
          <w:szCs w:val="22"/>
        </w:rPr>
      </w:pPr>
      <w:r w:rsidRPr="00C93A41">
        <w:rPr>
          <w:rFonts w:asciiTheme="minorHAnsi" w:hAnsiTheme="minorHAnsi" w:cstheme="minorHAnsi"/>
          <w:noProof/>
          <w:sz w:val="22"/>
          <w:szCs w:val="22"/>
        </w:rPr>
        <mc:AlternateContent>
          <mc:Choice Requires="wps">
            <w:drawing>
              <wp:anchor distT="0" distB="0" distL="114300" distR="114300" simplePos="0" relativeHeight="251656704" behindDoc="0" locked="0" layoutInCell="1" allowOverlap="1" wp14:anchorId="789DA514" wp14:editId="52D2E18E">
                <wp:simplePos x="0" y="0"/>
                <wp:positionH relativeFrom="margin">
                  <wp:posOffset>0</wp:posOffset>
                </wp:positionH>
                <wp:positionV relativeFrom="paragraph">
                  <wp:posOffset>41275</wp:posOffset>
                </wp:positionV>
                <wp:extent cx="5784215" cy="781050"/>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215" cy="781050"/>
                        </a:xfrm>
                        <a:prstGeom prst="rect">
                          <a:avLst/>
                        </a:prstGeom>
                        <a:solidFill>
                          <a:srgbClr val="D8D8D8"/>
                        </a:solidFill>
                        <a:ln w="9525">
                          <a:solidFill>
                            <a:srgbClr val="000000"/>
                          </a:solidFill>
                          <a:miter lim="800000"/>
                          <a:headEnd/>
                          <a:tailEnd/>
                        </a:ln>
                      </wps:spPr>
                      <wps:txbx>
                        <w:txbxContent>
                          <w:p w14:paraId="424AFABD" w14:textId="77777777" w:rsidR="009B7FED" w:rsidRPr="00B71A12" w:rsidRDefault="009B7FED" w:rsidP="009B7FE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89DA514" id="_x0000_t202" coordsize="21600,21600" o:spt="202" path="m,l,21600r21600,l21600,xe">
                <v:stroke joinstyle="miter"/>
                <v:path gradientshapeok="t" o:connecttype="rect"/>
              </v:shapetype>
              <v:shape id="Textfeld 2" o:spid="_x0000_s1026" type="#_x0000_t202" style="position:absolute;left:0;text-align:left;margin-left:0;margin-top:3.25pt;width:455.45pt;height:61.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" fillcolor="#d8d8d8">
                <v:textbox>
                  <w:txbxContent>
                    <w:p w14:paraId="424AFABD" w14:textId="77777777" w:rsidR="009B7FED" w:rsidRPr="00B71A12" w:rsidRDefault="009B7FED" w:rsidP="009B7FED"/>
                  </w:txbxContent>
                </v:textbox>
                <w10:wrap anchorx="margin"/>
              </v:shape>
            </w:pict>
          </mc:Fallback>
        </mc:AlternateContent>
      </w:r>
    </w:p>
    <w:p w14:paraId="55A892CC" w14:textId="77777777" w:rsidR="009B7FED" w:rsidRPr="00C93A41" w:rsidRDefault="009B7FED" w:rsidP="00D369F5">
      <w:pPr>
        <w:spacing w:line="360" w:lineRule="auto"/>
        <w:jc w:val="both"/>
        <w:rPr>
          <w:rFonts w:asciiTheme="minorHAnsi" w:hAnsiTheme="minorHAnsi" w:cstheme="minorHAnsi"/>
          <w:sz w:val="22"/>
          <w:szCs w:val="22"/>
        </w:rPr>
      </w:pPr>
    </w:p>
    <w:p w14:paraId="3F148130" w14:textId="77777777" w:rsidR="009B7FED" w:rsidRPr="00C93A41" w:rsidRDefault="009B7FED" w:rsidP="00D369F5">
      <w:pPr>
        <w:spacing w:line="360" w:lineRule="auto"/>
        <w:jc w:val="both"/>
        <w:rPr>
          <w:rFonts w:asciiTheme="minorHAnsi" w:hAnsiTheme="minorHAnsi" w:cstheme="minorHAnsi"/>
          <w:sz w:val="22"/>
          <w:szCs w:val="22"/>
        </w:rPr>
      </w:pPr>
    </w:p>
    <w:p w14:paraId="10ACE98E" w14:textId="77777777" w:rsidR="009B7FED" w:rsidRPr="00C93A41" w:rsidRDefault="009B7FED" w:rsidP="00D369F5">
      <w:pPr>
        <w:spacing w:line="360" w:lineRule="auto"/>
        <w:jc w:val="both"/>
        <w:rPr>
          <w:rFonts w:asciiTheme="minorHAnsi" w:hAnsiTheme="minorHAnsi" w:cstheme="minorHAnsi"/>
          <w:sz w:val="22"/>
          <w:szCs w:val="22"/>
        </w:rPr>
      </w:pPr>
    </w:p>
    <w:p w14:paraId="54889B44" w14:textId="77777777" w:rsidR="009B7FED" w:rsidRPr="00C93A41" w:rsidRDefault="009B7FED" w:rsidP="00D369F5">
      <w:pPr>
        <w:spacing w:line="360" w:lineRule="auto"/>
        <w:jc w:val="both"/>
        <w:rPr>
          <w:rFonts w:asciiTheme="minorHAnsi" w:hAnsiTheme="minorHAnsi" w:cstheme="minorHAnsi"/>
          <w:sz w:val="22"/>
          <w:szCs w:val="22"/>
        </w:rPr>
      </w:pPr>
      <w:r w:rsidRPr="00C93A41">
        <w:rPr>
          <w:rFonts w:asciiTheme="minorHAnsi" w:hAnsiTheme="minorHAnsi" w:cstheme="minorHAnsi"/>
          <w:sz w:val="22"/>
          <w:szCs w:val="22"/>
        </w:rPr>
        <w:t>erklärt hiermit für den Fall, dass er zur Angebotsabgabe aufgefordert wird, dass</w:t>
      </w:r>
    </w:p>
    <w:p w14:paraId="17B95FC4" w14:textId="77777777" w:rsidR="009B7FED" w:rsidRPr="00C93A41" w:rsidRDefault="009B7FED" w:rsidP="00D369F5">
      <w:pPr>
        <w:spacing w:line="360" w:lineRule="auto"/>
        <w:jc w:val="both"/>
        <w:rPr>
          <w:rFonts w:asciiTheme="minorHAnsi" w:hAnsiTheme="minorHAnsi" w:cstheme="minorHAnsi"/>
          <w:sz w:val="22"/>
          <w:szCs w:val="22"/>
        </w:rPr>
      </w:pPr>
    </w:p>
    <w:p w14:paraId="3D9B906F" w14:textId="77777777" w:rsidR="009B7FED" w:rsidRPr="00C93A41" w:rsidRDefault="009B7FED" w:rsidP="00D369F5">
      <w:pPr>
        <w:spacing w:line="360" w:lineRule="auto"/>
        <w:ind w:left="851" w:hanging="425"/>
        <w:jc w:val="both"/>
        <w:rPr>
          <w:rFonts w:asciiTheme="minorHAnsi" w:hAnsiTheme="minorHAnsi" w:cstheme="minorHAnsi"/>
          <w:sz w:val="22"/>
          <w:szCs w:val="22"/>
        </w:rPr>
      </w:pPr>
      <w:r w:rsidRPr="00C93A41">
        <w:rPr>
          <w:rFonts w:asciiTheme="minorHAnsi" w:hAnsiTheme="minorHAnsi" w:cstheme="minorHAnsi"/>
          <w:sz w:val="22"/>
          <w:szCs w:val="22"/>
        </w:rPr>
        <w:t>a)</w:t>
      </w:r>
      <w:r w:rsidRPr="00C93A41">
        <w:rPr>
          <w:rFonts w:asciiTheme="minorHAnsi" w:hAnsiTheme="minorHAnsi" w:cstheme="minorHAnsi"/>
          <w:sz w:val="22"/>
          <w:szCs w:val="22"/>
        </w:rPr>
        <w:tab/>
        <w:t>er / es die Vergabeunterlagen und alle im Rahmen des Verfahrens bereitgestellten Informationen</w:t>
      </w:r>
    </w:p>
    <w:p w14:paraId="1400CEF0" w14:textId="77777777" w:rsidR="009B7FED" w:rsidRPr="00C93A41" w:rsidRDefault="009B7FED" w:rsidP="00D369F5">
      <w:pPr>
        <w:numPr>
          <w:ilvl w:val="0"/>
          <w:numId w:val="35"/>
        </w:numPr>
        <w:spacing w:line="360" w:lineRule="auto"/>
        <w:ind w:left="1560" w:hanging="426"/>
        <w:jc w:val="both"/>
        <w:rPr>
          <w:rFonts w:asciiTheme="minorHAnsi" w:hAnsiTheme="minorHAnsi" w:cstheme="minorHAnsi"/>
          <w:sz w:val="22"/>
          <w:szCs w:val="22"/>
        </w:rPr>
      </w:pPr>
      <w:r w:rsidRPr="00C93A41">
        <w:rPr>
          <w:rFonts w:asciiTheme="minorHAnsi" w:hAnsiTheme="minorHAnsi" w:cstheme="minorHAnsi"/>
          <w:sz w:val="22"/>
          <w:szCs w:val="22"/>
        </w:rPr>
        <w:t>ausschließlich zur Erstellung eines Angebots verwenden und</w:t>
      </w:r>
    </w:p>
    <w:p w14:paraId="7E0F9424" w14:textId="77777777" w:rsidR="009B7FED" w:rsidRPr="00C93A41" w:rsidRDefault="009B7FED" w:rsidP="00D369F5">
      <w:pPr>
        <w:numPr>
          <w:ilvl w:val="0"/>
          <w:numId w:val="35"/>
        </w:numPr>
        <w:spacing w:line="360" w:lineRule="auto"/>
        <w:ind w:left="1560" w:hanging="426"/>
        <w:jc w:val="both"/>
        <w:rPr>
          <w:rFonts w:asciiTheme="minorHAnsi" w:hAnsiTheme="minorHAnsi" w:cstheme="minorHAnsi"/>
          <w:sz w:val="22"/>
          <w:szCs w:val="22"/>
        </w:rPr>
      </w:pPr>
      <w:r w:rsidRPr="00C93A41">
        <w:rPr>
          <w:rFonts w:asciiTheme="minorHAnsi" w:hAnsiTheme="minorHAnsi" w:cstheme="minorHAnsi"/>
          <w:sz w:val="22"/>
          <w:szCs w:val="22"/>
        </w:rPr>
        <w:t>streng vertraulich behandeln und verwahren wird,</w:t>
      </w:r>
    </w:p>
    <w:p w14:paraId="36B329CE" w14:textId="77777777" w:rsidR="009B7FED" w:rsidRPr="00C93A41" w:rsidRDefault="009B7FED" w:rsidP="00D369F5">
      <w:pPr>
        <w:spacing w:line="360" w:lineRule="auto"/>
        <w:jc w:val="both"/>
        <w:rPr>
          <w:rFonts w:asciiTheme="minorHAnsi" w:hAnsiTheme="minorHAnsi" w:cstheme="minorHAnsi"/>
          <w:sz w:val="22"/>
          <w:szCs w:val="22"/>
        </w:rPr>
      </w:pPr>
    </w:p>
    <w:p w14:paraId="1257A013" w14:textId="77777777" w:rsidR="009B7FED" w:rsidRPr="00C93A41" w:rsidRDefault="009B7FED" w:rsidP="00D369F5">
      <w:pPr>
        <w:spacing w:line="360" w:lineRule="auto"/>
        <w:ind w:left="851" w:hanging="425"/>
        <w:jc w:val="both"/>
        <w:rPr>
          <w:rFonts w:asciiTheme="minorHAnsi" w:hAnsiTheme="minorHAnsi" w:cstheme="minorHAnsi"/>
          <w:sz w:val="22"/>
          <w:szCs w:val="22"/>
        </w:rPr>
      </w:pPr>
      <w:r w:rsidRPr="00C93A41">
        <w:rPr>
          <w:rFonts w:asciiTheme="minorHAnsi" w:hAnsiTheme="minorHAnsi" w:cstheme="minorHAnsi"/>
          <w:sz w:val="22"/>
          <w:szCs w:val="22"/>
        </w:rPr>
        <w:t>b)</w:t>
      </w:r>
      <w:r w:rsidRPr="00C93A41">
        <w:rPr>
          <w:rFonts w:asciiTheme="minorHAnsi" w:hAnsiTheme="minorHAnsi" w:cstheme="minorHAnsi"/>
          <w:sz w:val="22"/>
          <w:szCs w:val="22"/>
        </w:rPr>
        <w:tab/>
        <w:t>er / es die Informationen im Hinblick auf die unternehmensinterne Informationsübermittelung nur denjenigen Mitarbeitern in seinem Unternehmen zur Kenntnis bringen oder übergeben wird, die mit Aufgaben zur Angebotserstellung in dem genannten Projekt betraut sind,</w:t>
      </w:r>
    </w:p>
    <w:p w14:paraId="46A4C362" w14:textId="77777777" w:rsidR="009B7FED" w:rsidRPr="00C93A41" w:rsidRDefault="009B7FED" w:rsidP="00D369F5">
      <w:pPr>
        <w:spacing w:line="360" w:lineRule="auto"/>
        <w:ind w:left="851" w:hanging="425"/>
        <w:jc w:val="both"/>
        <w:rPr>
          <w:rFonts w:asciiTheme="minorHAnsi" w:hAnsiTheme="minorHAnsi" w:cstheme="minorHAnsi"/>
          <w:sz w:val="22"/>
          <w:szCs w:val="22"/>
        </w:rPr>
      </w:pPr>
    </w:p>
    <w:p w14:paraId="39E84F35" w14:textId="77777777" w:rsidR="009B7FED" w:rsidRPr="00C93A41" w:rsidRDefault="009B7FED" w:rsidP="00D369F5">
      <w:pPr>
        <w:spacing w:line="360" w:lineRule="auto"/>
        <w:ind w:left="851" w:hanging="425"/>
        <w:jc w:val="both"/>
        <w:rPr>
          <w:rFonts w:asciiTheme="minorHAnsi" w:hAnsiTheme="minorHAnsi" w:cstheme="minorHAnsi"/>
          <w:sz w:val="22"/>
          <w:szCs w:val="22"/>
        </w:rPr>
      </w:pPr>
      <w:r w:rsidRPr="00C93A41">
        <w:rPr>
          <w:rFonts w:asciiTheme="minorHAnsi" w:hAnsiTheme="minorHAnsi" w:cstheme="minorHAnsi"/>
          <w:sz w:val="22"/>
          <w:szCs w:val="22"/>
        </w:rPr>
        <w:t>c)</w:t>
      </w:r>
      <w:r w:rsidRPr="00C93A41">
        <w:rPr>
          <w:rFonts w:asciiTheme="minorHAnsi" w:hAnsiTheme="minorHAnsi" w:cstheme="minorHAnsi"/>
          <w:sz w:val="22"/>
          <w:szCs w:val="22"/>
        </w:rPr>
        <w:tab/>
        <w:t>er / es sicherstellt, dass alle Mitarbeiter, die Zugriff auf die Informationen haben oder sich verschaffen können, zuvor in Schriftform auf die Einhaltung dieser Vertraulichkeitserklärung verpflichtet wurden,</w:t>
      </w:r>
    </w:p>
    <w:p w14:paraId="20337E78" w14:textId="77777777" w:rsidR="009B7FED" w:rsidRPr="00C93A41" w:rsidRDefault="009B7FED" w:rsidP="00D369F5">
      <w:pPr>
        <w:spacing w:line="360" w:lineRule="auto"/>
        <w:ind w:left="851" w:hanging="425"/>
        <w:jc w:val="both"/>
        <w:rPr>
          <w:rFonts w:asciiTheme="minorHAnsi" w:hAnsiTheme="minorHAnsi" w:cstheme="minorHAnsi"/>
          <w:sz w:val="22"/>
          <w:szCs w:val="22"/>
        </w:rPr>
      </w:pPr>
    </w:p>
    <w:p w14:paraId="72878FBE" w14:textId="77777777" w:rsidR="009B7FED" w:rsidRPr="00C93A41" w:rsidRDefault="00D369F5" w:rsidP="00D369F5">
      <w:pPr>
        <w:spacing w:line="360" w:lineRule="auto"/>
        <w:ind w:left="851" w:hanging="425"/>
        <w:jc w:val="both"/>
        <w:rPr>
          <w:rFonts w:asciiTheme="minorHAnsi" w:hAnsiTheme="minorHAnsi" w:cstheme="minorHAnsi"/>
          <w:sz w:val="22"/>
          <w:szCs w:val="22"/>
        </w:rPr>
      </w:pPr>
      <w:r w:rsidRPr="00C93A41">
        <w:rPr>
          <w:rFonts w:asciiTheme="minorHAnsi" w:hAnsiTheme="minorHAnsi" w:cstheme="minorHAnsi"/>
          <w:sz w:val="22"/>
          <w:szCs w:val="22"/>
        </w:rPr>
        <w:t>d)</w:t>
      </w:r>
      <w:r w:rsidRPr="00C93A41">
        <w:rPr>
          <w:rFonts w:asciiTheme="minorHAnsi" w:hAnsiTheme="minorHAnsi" w:cstheme="minorHAnsi"/>
          <w:sz w:val="22"/>
          <w:szCs w:val="22"/>
        </w:rPr>
        <w:tab/>
        <w:t>er / es die Vergabeunterlagen ohne die ausdrücklich in Schriftform vorab erteilte Einwilligung der Vergabestelle weder vollständig noch auszugsweise veröffentlichen oder an Dritte weitergegeben wird und</w:t>
      </w:r>
    </w:p>
    <w:p w14:paraId="55A2572B" w14:textId="77777777" w:rsidR="00D369F5" w:rsidRPr="00C93A41" w:rsidRDefault="00D369F5" w:rsidP="00D369F5">
      <w:pPr>
        <w:spacing w:line="360" w:lineRule="auto"/>
        <w:ind w:left="851" w:hanging="425"/>
        <w:jc w:val="both"/>
        <w:rPr>
          <w:rFonts w:asciiTheme="minorHAnsi" w:hAnsiTheme="minorHAnsi" w:cstheme="minorHAnsi"/>
          <w:sz w:val="22"/>
          <w:szCs w:val="22"/>
        </w:rPr>
      </w:pPr>
    </w:p>
    <w:p w14:paraId="4FF7033B" w14:textId="77777777" w:rsidR="00D369F5" w:rsidRPr="00C93A41" w:rsidRDefault="00D369F5" w:rsidP="00D369F5">
      <w:pPr>
        <w:spacing w:line="360" w:lineRule="auto"/>
        <w:ind w:left="851" w:hanging="425"/>
        <w:jc w:val="both"/>
        <w:rPr>
          <w:rFonts w:asciiTheme="minorHAnsi" w:hAnsiTheme="minorHAnsi" w:cstheme="minorHAnsi"/>
          <w:sz w:val="22"/>
          <w:szCs w:val="22"/>
        </w:rPr>
      </w:pPr>
      <w:r w:rsidRPr="00C93A41">
        <w:rPr>
          <w:rFonts w:asciiTheme="minorHAnsi" w:hAnsiTheme="minorHAnsi" w:cstheme="minorHAnsi"/>
          <w:sz w:val="22"/>
          <w:szCs w:val="22"/>
        </w:rPr>
        <w:t>e)</w:t>
      </w:r>
      <w:r w:rsidRPr="00C93A41">
        <w:rPr>
          <w:rFonts w:asciiTheme="minorHAnsi" w:hAnsiTheme="minorHAnsi" w:cstheme="minorHAnsi"/>
          <w:sz w:val="22"/>
          <w:szCs w:val="22"/>
        </w:rPr>
        <w:tab/>
        <w:t>ihm bewusst ist, dass vorsätzlich unzutreffende Erklärungen den Ausschluss von dieser und von weiteren Ausschreibungen zur Folge haben können.</w:t>
      </w:r>
    </w:p>
    <w:p w14:paraId="5243DCE1" w14:textId="77777777" w:rsidR="00D369F5" w:rsidRPr="00C93A41" w:rsidRDefault="00D369F5" w:rsidP="00D369F5">
      <w:pPr>
        <w:spacing w:line="360" w:lineRule="auto"/>
        <w:jc w:val="both"/>
        <w:rPr>
          <w:rFonts w:asciiTheme="minorHAnsi" w:hAnsiTheme="minorHAnsi" w:cstheme="minorHAnsi"/>
          <w:sz w:val="22"/>
          <w:szCs w:val="22"/>
        </w:rPr>
      </w:pPr>
    </w:p>
    <w:p w14:paraId="107D738A" w14:textId="77777777" w:rsidR="00D369F5" w:rsidRPr="00C93A41" w:rsidRDefault="00D369F5" w:rsidP="00D369F5">
      <w:pPr>
        <w:spacing w:line="360" w:lineRule="auto"/>
        <w:ind w:left="567" w:hanging="567"/>
        <w:jc w:val="both"/>
        <w:rPr>
          <w:rFonts w:asciiTheme="minorHAnsi" w:hAnsiTheme="minorHAnsi" w:cstheme="minorHAnsi"/>
          <w:sz w:val="22"/>
          <w:szCs w:val="22"/>
        </w:rPr>
      </w:pPr>
    </w:p>
    <w:p w14:paraId="37C639C5" w14:textId="77777777" w:rsidR="00D369F5" w:rsidRPr="00C93A41" w:rsidRDefault="00C93A41" w:rsidP="00D369F5">
      <w:pPr>
        <w:spacing w:line="360" w:lineRule="auto"/>
        <w:ind w:left="567" w:hanging="567"/>
        <w:jc w:val="both"/>
        <w:rPr>
          <w:rFonts w:asciiTheme="minorHAnsi" w:hAnsiTheme="minorHAnsi" w:cstheme="minorHAnsi"/>
          <w:sz w:val="22"/>
          <w:szCs w:val="22"/>
        </w:rPr>
      </w:pPr>
      <w:r w:rsidRPr="00C93A41">
        <w:rPr>
          <w:rFonts w:asciiTheme="minorHAnsi" w:hAnsiTheme="minorHAnsi" w:cstheme="minorHAnsi"/>
          <w:noProof/>
          <w:sz w:val="22"/>
          <w:szCs w:val="22"/>
        </w:rPr>
        <mc:AlternateContent>
          <mc:Choice Requires="wps">
            <w:drawing>
              <wp:anchor distT="0" distB="0" distL="114300" distR="114300" simplePos="0" relativeHeight="251657728" behindDoc="0" locked="0" layoutInCell="1" allowOverlap="1" wp14:anchorId="7F23F6FF" wp14:editId="21C7A2DA">
                <wp:simplePos x="0" y="0"/>
                <wp:positionH relativeFrom="margin">
                  <wp:posOffset>2440305</wp:posOffset>
                </wp:positionH>
                <wp:positionV relativeFrom="paragraph">
                  <wp:posOffset>6985</wp:posOffset>
                </wp:positionV>
                <wp:extent cx="3320415" cy="48196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0415" cy="481965"/>
                        </a:xfrm>
                        <a:prstGeom prst="rect">
                          <a:avLst/>
                        </a:prstGeom>
                        <a:solidFill>
                          <a:srgbClr val="D8D8D8"/>
                        </a:solidFill>
                        <a:ln w="9525">
                          <a:solidFill>
                            <a:srgbClr val="000000"/>
                          </a:solidFill>
                          <a:miter lim="800000"/>
                          <a:headEnd/>
                          <a:tailEnd/>
                        </a:ln>
                      </wps:spPr>
                      <wps:txbx>
                        <w:txbxContent>
                          <w:p w14:paraId="04E790D6"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23F6FF" id="_x0000_s1027" type="#_x0000_t202" style="position:absolute;left:0;text-align:left;margin-left:192.15pt;margin-top:.55pt;width:261.45pt;height:37.9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" fillcolor="#d8d8d8">
                <v:textbox>
                  <w:txbxContent>
                    <w:p w14:paraId="04E790D6" w14:textId="77777777" w:rsidR="00D369F5" w:rsidRPr="00B71A12" w:rsidRDefault="00D369F5" w:rsidP="00D369F5"/>
                  </w:txbxContent>
                </v:textbox>
                <w10:wrap anchorx="margin"/>
              </v:shape>
            </w:pict>
          </mc:Fallback>
        </mc:AlternateContent>
      </w:r>
      <w:r w:rsidRPr="00C93A41">
        <w:rPr>
          <w:rFonts w:asciiTheme="minorHAnsi" w:hAnsiTheme="minorHAnsi" w:cstheme="minorHAnsi"/>
          <w:noProof/>
          <w:sz w:val="22"/>
          <w:szCs w:val="22"/>
        </w:rPr>
        <mc:AlternateContent>
          <mc:Choice Requires="wps">
            <w:drawing>
              <wp:anchor distT="0" distB="0" distL="114300" distR="114300" simplePos="0" relativeHeight="251658752" behindDoc="0" locked="0" layoutInCell="1" allowOverlap="1" wp14:anchorId="02BF55BF" wp14:editId="01493DFB">
                <wp:simplePos x="0" y="0"/>
                <wp:positionH relativeFrom="margin">
                  <wp:posOffset>0</wp:posOffset>
                </wp:positionH>
                <wp:positionV relativeFrom="paragraph">
                  <wp:posOffset>6985</wp:posOffset>
                </wp:positionV>
                <wp:extent cx="214122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481965"/>
                        </a:xfrm>
                        <a:prstGeom prst="rect">
                          <a:avLst/>
                        </a:prstGeom>
                        <a:solidFill>
                          <a:srgbClr val="D8D8D8"/>
                        </a:solidFill>
                        <a:ln w="9525">
                          <a:solidFill>
                            <a:srgbClr val="000000"/>
                          </a:solidFill>
                          <a:miter lim="800000"/>
                          <a:headEnd/>
                          <a:tailEnd/>
                        </a:ln>
                      </wps:spPr>
                      <wps:txbx>
                        <w:txbxContent>
                          <w:p w14:paraId="603AE58E"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BF55BF" id="_x0000_s1028" type="#_x0000_t202" style="position:absolute;left:0;text-align:left;margin-left:0;margin-top:.55pt;width:168.6pt;height:37.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" fillcolor="#d8d8d8">
                <v:textbox>
                  <w:txbxContent>
                    <w:p w14:paraId="603AE58E" w14:textId="77777777" w:rsidR="00D369F5" w:rsidRPr="00B71A12" w:rsidRDefault="00D369F5" w:rsidP="00D369F5"/>
                  </w:txbxContent>
                </v:textbox>
                <w10:wrap anchorx="margin"/>
              </v:shape>
            </w:pict>
          </mc:Fallback>
        </mc:AlternateContent>
      </w:r>
    </w:p>
    <w:p w14:paraId="4AA2FCBA" w14:textId="77777777" w:rsidR="00D369F5" w:rsidRPr="00C93A41" w:rsidRDefault="00D369F5" w:rsidP="00D369F5">
      <w:pPr>
        <w:spacing w:line="360" w:lineRule="auto"/>
        <w:ind w:left="567" w:hanging="567"/>
        <w:jc w:val="both"/>
        <w:rPr>
          <w:rFonts w:asciiTheme="minorHAnsi" w:hAnsiTheme="minorHAnsi" w:cstheme="minorHAnsi"/>
          <w:sz w:val="22"/>
          <w:szCs w:val="22"/>
        </w:rPr>
      </w:pPr>
      <w:r w:rsidRPr="00C93A41">
        <w:rPr>
          <w:rFonts w:asciiTheme="minorHAnsi" w:hAnsiTheme="minorHAnsi" w:cstheme="minorHAnsi"/>
          <w:sz w:val="22"/>
          <w:szCs w:val="22"/>
        </w:rPr>
        <w:tab/>
        <w:t>Ort,</w:t>
      </w:r>
    </w:p>
    <w:p w14:paraId="69C65451" w14:textId="77777777" w:rsidR="00D369F5" w:rsidRPr="00C93A41" w:rsidRDefault="00D369F5" w:rsidP="00D369F5">
      <w:pPr>
        <w:spacing w:line="360" w:lineRule="auto"/>
        <w:ind w:left="567" w:hanging="567"/>
        <w:jc w:val="both"/>
        <w:rPr>
          <w:rFonts w:asciiTheme="minorHAnsi" w:hAnsiTheme="minorHAnsi" w:cstheme="minorHAnsi"/>
          <w:sz w:val="22"/>
          <w:szCs w:val="22"/>
        </w:rPr>
      </w:pPr>
      <w:r w:rsidRPr="00C93A41">
        <w:rPr>
          <w:rFonts w:asciiTheme="minorHAnsi" w:hAnsiTheme="minorHAnsi" w:cstheme="minorHAnsi"/>
          <w:sz w:val="22"/>
          <w:szCs w:val="22"/>
        </w:rPr>
        <w:t>Ort, Datum</w:t>
      </w:r>
      <w:r w:rsidRPr="00C93A41">
        <w:rPr>
          <w:rFonts w:asciiTheme="minorHAnsi" w:hAnsiTheme="minorHAnsi" w:cstheme="minorHAnsi"/>
          <w:sz w:val="22"/>
          <w:szCs w:val="22"/>
        </w:rPr>
        <w:tab/>
      </w:r>
      <w:r w:rsidRPr="00C93A41">
        <w:rPr>
          <w:rFonts w:asciiTheme="minorHAnsi" w:hAnsiTheme="minorHAnsi" w:cstheme="minorHAnsi"/>
          <w:sz w:val="22"/>
          <w:szCs w:val="22"/>
        </w:rPr>
        <w:tab/>
      </w:r>
      <w:r w:rsidRPr="00C93A41">
        <w:rPr>
          <w:rFonts w:asciiTheme="minorHAnsi" w:hAnsiTheme="minorHAnsi" w:cstheme="minorHAnsi"/>
          <w:sz w:val="22"/>
          <w:szCs w:val="22"/>
        </w:rPr>
        <w:tab/>
      </w:r>
      <w:r w:rsidRPr="00C93A41">
        <w:rPr>
          <w:rFonts w:asciiTheme="minorHAnsi" w:hAnsiTheme="minorHAnsi" w:cstheme="minorHAnsi"/>
          <w:sz w:val="22"/>
          <w:szCs w:val="22"/>
        </w:rPr>
        <w:tab/>
        <w:t xml:space="preserve">       Unterschrift</w:t>
      </w:r>
    </w:p>
    <w:sectPr w:rsidR="00D369F5" w:rsidRPr="00C93A41" w:rsidSect="001C748D">
      <w:headerReference w:type="default" r:id="rId7"/>
      <w:headerReference w:type="firs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5A032" w14:textId="77777777" w:rsidR="00D34282" w:rsidRDefault="00D34282" w:rsidP="00A44D83">
      <w:r>
        <w:separator/>
      </w:r>
    </w:p>
  </w:endnote>
  <w:endnote w:type="continuationSeparator" w:id="0">
    <w:p w14:paraId="572E9B6A" w14:textId="77777777" w:rsidR="00D34282" w:rsidRDefault="00D34282" w:rsidP="00A4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45BBB" w14:textId="77777777" w:rsidR="00D34282" w:rsidRDefault="00D34282" w:rsidP="00A44D83">
      <w:r>
        <w:separator/>
      </w:r>
    </w:p>
  </w:footnote>
  <w:footnote w:type="continuationSeparator" w:id="0">
    <w:p w14:paraId="6183BFB3" w14:textId="77777777" w:rsidR="00D34282" w:rsidRDefault="00D34282" w:rsidP="00A44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DEACC" w14:textId="77777777" w:rsidR="00A44D83" w:rsidRPr="00A44D83" w:rsidRDefault="00A44D83" w:rsidP="00A44D83">
    <w:pPr>
      <w:pStyle w:val="Kopfzeile"/>
      <w:jc w:val="right"/>
      <w:rPr>
        <w:rFonts w:ascii="Arial" w:hAnsi="Arial" w:cs="Arial"/>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73337" w14:textId="77777777" w:rsidR="00DA4210" w:rsidRPr="00C93A41" w:rsidRDefault="00DA4210" w:rsidP="00DA4210">
    <w:pPr>
      <w:pStyle w:val="Kopfzeile"/>
      <w:jc w:val="right"/>
      <w:rPr>
        <w:rFonts w:asciiTheme="minorHAnsi" w:hAnsiTheme="minorHAnsi" w:cstheme="minorHAnsi"/>
        <w:b/>
      </w:rPr>
    </w:pPr>
    <w:r w:rsidRPr="00C93A41">
      <w:rPr>
        <w:rFonts w:asciiTheme="minorHAnsi" w:hAnsiTheme="minorHAnsi" w:cstheme="minorHAnsi"/>
        <w:b/>
      </w:rPr>
      <w:t>An</w:t>
    </w:r>
    <w:r w:rsidR="00C93A41">
      <w:rPr>
        <w:rFonts w:asciiTheme="minorHAnsi" w:hAnsiTheme="minorHAnsi" w:cstheme="minorHAnsi"/>
        <w:b/>
      </w:rPr>
      <w:t>lage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6CD0C05"/>
    <w:multiLevelType w:val="hybridMultilevel"/>
    <w:tmpl w:val="BE22AEF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3"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4"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5"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7"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1259825879">
    <w:abstractNumId w:val="7"/>
  </w:num>
  <w:num w:numId="2" w16cid:durableId="1460418811">
    <w:abstractNumId w:val="7"/>
  </w:num>
  <w:num w:numId="3" w16cid:durableId="101807060">
    <w:abstractNumId w:val="0"/>
  </w:num>
  <w:num w:numId="4" w16cid:durableId="153106804">
    <w:abstractNumId w:val="7"/>
  </w:num>
  <w:num w:numId="5" w16cid:durableId="842430425">
    <w:abstractNumId w:val="5"/>
  </w:num>
  <w:num w:numId="6" w16cid:durableId="673414782">
    <w:abstractNumId w:val="2"/>
  </w:num>
  <w:num w:numId="7" w16cid:durableId="719863952">
    <w:abstractNumId w:val="2"/>
  </w:num>
  <w:num w:numId="8" w16cid:durableId="416754936">
    <w:abstractNumId w:val="6"/>
  </w:num>
  <w:num w:numId="9" w16cid:durableId="1683824758">
    <w:abstractNumId w:val="6"/>
  </w:num>
  <w:num w:numId="10" w16cid:durableId="2113551224">
    <w:abstractNumId w:val="2"/>
  </w:num>
  <w:num w:numId="11" w16cid:durableId="16857779">
    <w:abstractNumId w:val="2"/>
  </w:num>
  <w:num w:numId="12" w16cid:durableId="652412295">
    <w:abstractNumId w:val="2"/>
  </w:num>
  <w:num w:numId="13" w16cid:durableId="1571160604">
    <w:abstractNumId w:val="13"/>
  </w:num>
  <w:num w:numId="14" w16cid:durableId="1808352335">
    <w:abstractNumId w:val="13"/>
  </w:num>
  <w:num w:numId="15" w16cid:durableId="1014964157">
    <w:abstractNumId w:val="2"/>
  </w:num>
  <w:num w:numId="16" w16cid:durableId="1080759704">
    <w:abstractNumId w:val="2"/>
  </w:num>
  <w:num w:numId="17" w16cid:durableId="454063972">
    <w:abstractNumId w:val="8"/>
  </w:num>
  <w:num w:numId="18" w16cid:durableId="1325742414">
    <w:abstractNumId w:val="10"/>
  </w:num>
  <w:num w:numId="19" w16cid:durableId="459690462">
    <w:abstractNumId w:val="8"/>
  </w:num>
  <w:num w:numId="20" w16cid:durableId="928581666">
    <w:abstractNumId w:val="2"/>
  </w:num>
  <w:num w:numId="21" w16cid:durableId="1439760732">
    <w:abstractNumId w:val="14"/>
  </w:num>
  <w:num w:numId="22" w16cid:durableId="516232651">
    <w:abstractNumId w:val="14"/>
  </w:num>
  <w:num w:numId="23" w16cid:durableId="836766334">
    <w:abstractNumId w:val="14"/>
  </w:num>
  <w:num w:numId="24" w16cid:durableId="1469661876">
    <w:abstractNumId w:val="10"/>
  </w:num>
  <w:num w:numId="25" w16cid:durableId="34350453">
    <w:abstractNumId w:val="10"/>
  </w:num>
  <w:num w:numId="26" w16cid:durableId="1677264765">
    <w:abstractNumId w:val="14"/>
  </w:num>
  <w:num w:numId="27" w16cid:durableId="219560161">
    <w:abstractNumId w:val="9"/>
  </w:num>
  <w:num w:numId="28" w16cid:durableId="578441082">
    <w:abstractNumId w:val="9"/>
  </w:num>
  <w:num w:numId="29" w16cid:durableId="2073309710">
    <w:abstractNumId w:val="14"/>
  </w:num>
  <w:num w:numId="30" w16cid:durableId="190151428">
    <w:abstractNumId w:val="11"/>
  </w:num>
  <w:num w:numId="31" w16cid:durableId="2079201958">
    <w:abstractNumId w:val="11"/>
  </w:num>
  <w:num w:numId="32" w16cid:durableId="1470826365">
    <w:abstractNumId w:val="3"/>
  </w:num>
  <w:num w:numId="33" w16cid:durableId="36244202">
    <w:abstractNumId w:val="12"/>
  </w:num>
  <w:num w:numId="34" w16cid:durableId="1449356975">
    <w:abstractNumId w:val="4"/>
  </w:num>
  <w:num w:numId="35" w16cid:durableId="17593270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528711148"/>
  </w:docVars>
  <w:rsids>
    <w:rsidRoot w:val="00DA44C9"/>
    <w:rsid w:val="000A0C58"/>
    <w:rsid w:val="000A5FD4"/>
    <w:rsid w:val="001C748D"/>
    <w:rsid w:val="00616886"/>
    <w:rsid w:val="0062263B"/>
    <w:rsid w:val="00733D60"/>
    <w:rsid w:val="00736579"/>
    <w:rsid w:val="007755C4"/>
    <w:rsid w:val="0079665B"/>
    <w:rsid w:val="008440D9"/>
    <w:rsid w:val="009B7FED"/>
    <w:rsid w:val="009C0638"/>
    <w:rsid w:val="00A422EF"/>
    <w:rsid w:val="00A44D83"/>
    <w:rsid w:val="00A6515C"/>
    <w:rsid w:val="00AC3B81"/>
    <w:rsid w:val="00AD0D5F"/>
    <w:rsid w:val="00AE437F"/>
    <w:rsid w:val="00B162F6"/>
    <w:rsid w:val="00C93A41"/>
    <w:rsid w:val="00CB600B"/>
    <w:rsid w:val="00D34282"/>
    <w:rsid w:val="00D369F5"/>
    <w:rsid w:val="00DA4210"/>
    <w:rsid w:val="00DA44C9"/>
    <w:rsid w:val="00E70DAB"/>
    <w:rsid w:val="00E96042"/>
    <w:rsid w:val="00FB0F0C"/>
    <w:rsid w:val="00FC35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E025E"/>
  <w15:chartTrackingRefBased/>
  <w15:docId w15:val="{19D3B662-B013-4C98-B45A-C84C0793F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semiHidden/>
    <w:pPr>
      <w:tabs>
        <w:tab w:val="center" w:pos="4536"/>
        <w:tab w:val="right" w:pos="9072"/>
      </w:tabs>
      <w:spacing w:after="120"/>
    </w:pPr>
    <w:rPr>
      <w:sz w:val="22"/>
    </w:rPr>
  </w:style>
  <w:style w:type="character" w:styleId="Seitenzahl">
    <w:name w:val="page number"/>
    <w:basedOn w:val="Absatz-Standardschriftar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1221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Dillinger</dc:creator>
  <cp:keywords/>
  <cp:lastModifiedBy>Kevin Brüll</cp:lastModifiedBy>
  <cp:revision>5</cp:revision>
  <cp:lastPrinted>2017-03-21T11:55:00Z</cp:lastPrinted>
  <dcterms:created xsi:type="dcterms:W3CDTF">2020-06-28T14:35:00Z</dcterms:created>
  <dcterms:modified xsi:type="dcterms:W3CDTF">2026-03-25T07:45:00Z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1380441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1407881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68591867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